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EA3702" w14:textId="77777777" w:rsidR="00D842E2" w:rsidRPr="00D842E2" w:rsidRDefault="00D842E2" w:rsidP="00D842E2">
      <w:pPr>
        <w:shd w:val="clear" w:color="auto" w:fill="FFFFFF"/>
        <w:spacing w:before="90" w:after="90"/>
        <w:jc w:val="center"/>
        <w:outlineLvl w:val="1"/>
        <w:rPr>
          <w:rFonts w:ascii="Helvetica Neue" w:eastAsia="Times New Roman" w:hAnsi="Helvetica Neue" w:cs="Times New Roman"/>
          <w:color w:val="000000"/>
          <w:sz w:val="43"/>
          <w:szCs w:val="43"/>
        </w:rPr>
      </w:pPr>
      <w:bookmarkStart w:id="0" w:name="_GoBack"/>
      <w:r w:rsidRPr="00D842E2">
        <w:rPr>
          <w:rFonts w:ascii="Helvetica Neue" w:eastAsia="Times New Roman" w:hAnsi="Helvetica Neue" w:cs="Times New Roman"/>
          <w:b/>
          <w:bCs/>
          <w:color w:val="993366"/>
          <w:sz w:val="72"/>
          <w:szCs w:val="72"/>
        </w:rPr>
        <w:t>John Steinbeck's The Grapes of Wrath: Alienation and Loneliness </w:t>
      </w:r>
    </w:p>
    <w:bookmarkEnd w:id="0"/>
    <w:p w14:paraId="184D107C" w14:textId="603C4EB8" w:rsidR="00D842E2" w:rsidRPr="00D842E2" w:rsidRDefault="00D842E2" w:rsidP="00D842E2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D842E2">
        <w:rPr>
          <w:rFonts w:ascii="Helvetica Neue" w:eastAsia="Times New Roman" w:hAnsi="Helvetica Neue" w:cs="Times New Roman"/>
          <w:b/>
          <w:bCs/>
          <w:color w:val="993366"/>
        </w:rPr>
        <w:fldChar w:fldCharType="begin"/>
      </w:r>
      <w:r w:rsidRPr="00D842E2">
        <w:rPr>
          <w:rFonts w:ascii="Helvetica Neue" w:eastAsia="Times New Roman" w:hAnsi="Helvetica Neue" w:cs="Times New Roman"/>
          <w:b/>
          <w:bCs/>
          <w:color w:val="993366"/>
        </w:rPr>
        <w:instrText xml:space="preserve"> INCLUDEPICTURE "https://usil.instructure.com/courses/44/files/7364/download?verifier=Ppdy2OfVlUls4YQYaEwt1No1QETm0eI7u0NgIjPU" \* MERGEFORMATINET </w:instrText>
      </w:r>
      <w:r w:rsidRPr="00D842E2">
        <w:rPr>
          <w:rFonts w:ascii="Helvetica Neue" w:eastAsia="Times New Roman" w:hAnsi="Helvetica Neue" w:cs="Times New Roman"/>
          <w:b/>
          <w:bCs/>
          <w:color w:val="993366"/>
        </w:rPr>
        <w:fldChar w:fldCharType="separate"/>
      </w:r>
      <w:r w:rsidRPr="00D842E2">
        <w:rPr>
          <w:rFonts w:ascii="Helvetica Neue" w:eastAsia="Times New Roman" w:hAnsi="Helvetica Neue" w:cs="Times New Roman"/>
          <w:b/>
          <w:bCs/>
          <w:noProof/>
          <w:color w:val="993366"/>
        </w:rPr>
        <w:drawing>
          <wp:inline distT="0" distB="0" distL="0" distR="0" wp14:anchorId="19ECE0F0" wp14:editId="0C101683">
            <wp:extent cx="5869305" cy="4380865"/>
            <wp:effectExtent l="0" t="0" r="0" b="635"/>
            <wp:docPr id="9" name="Picture 9" descr="downloa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wnload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305" cy="438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42E2">
        <w:rPr>
          <w:rFonts w:ascii="Helvetica Neue" w:eastAsia="Times New Roman" w:hAnsi="Helvetica Neue" w:cs="Times New Roman"/>
          <w:b/>
          <w:bCs/>
          <w:color w:val="993366"/>
        </w:rPr>
        <w:fldChar w:fldCharType="end"/>
      </w:r>
    </w:p>
    <w:p w14:paraId="5F7E26D5" w14:textId="77777777" w:rsidR="00D842E2" w:rsidRPr="00D842E2" w:rsidRDefault="00D842E2" w:rsidP="00D842E2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D842E2">
        <w:rPr>
          <w:rFonts w:ascii="Helvetica Neue" w:eastAsia="Times New Roman" w:hAnsi="Helvetica Neue" w:cs="Times New Roman"/>
          <w:color w:val="000000"/>
        </w:rPr>
        <w:t> </w:t>
      </w:r>
    </w:p>
    <w:p w14:paraId="05A4A5A7" w14:textId="77777777" w:rsidR="00D842E2" w:rsidRPr="00D842E2" w:rsidRDefault="00D842E2" w:rsidP="00D842E2">
      <w:pPr>
        <w:shd w:val="clear" w:color="auto" w:fill="FFFFFF"/>
        <w:spacing w:before="240" w:after="240"/>
        <w:jc w:val="center"/>
        <w:outlineLvl w:val="2"/>
        <w:rPr>
          <w:rFonts w:ascii="Helvetica Neue" w:eastAsia="Times New Roman" w:hAnsi="Helvetica Neue" w:cs="Times New Roman"/>
          <w:color w:val="000000"/>
          <w:sz w:val="36"/>
          <w:szCs w:val="36"/>
        </w:rPr>
      </w:pPr>
      <w:r w:rsidRPr="00D842E2">
        <w:rPr>
          <w:rFonts w:ascii="Helvetica Neue" w:eastAsia="Times New Roman" w:hAnsi="Helvetica Neue" w:cs="Times New Roman"/>
          <w:b/>
          <w:bCs/>
          <w:i/>
          <w:iCs/>
          <w:color w:val="00FF00"/>
          <w:sz w:val="48"/>
          <w:szCs w:val="48"/>
        </w:rPr>
        <w:t>Watch:</w:t>
      </w:r>
    </w:p>
    <w:p w14:paraId="1873BD34" w14:textId="77777777" w:rsidR="00D842E2" w:rsidRPr="00D842E2" w:rsidRDefault="00D842E2" w:rsidP="00D842E2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D842E2">
        <w:rPr>
          <w:rFonts w:ascii="Helvetica Neue" w:eastAsia="Times New Roman" w:hAnsi="Helvetica Neue" w:cs="Times New Roman"/>
          <w:b/>
          <w:bCs/>
          <w:i/>
          <w:iCs/>
          <w:color w:val="FF00FF"/>
        </w:rPr>
        <w:t>1. </w:t>
      </w:r>
      <w:r w:rsidRPr="00D842E2">
        <w:rPr>
          <w:rFonts w:ascii="Helvetica Neue" w:eastAsia="Times New Roman" w:hAnsi="Helvetica Neue" w:cs="Times New Roman"/>
          <w:b/>
          <w:bCs/>
          <w:i/>
          <w:iCs/>
          <w:color w:val="FF00FF"/>
          <w:sz w:val="36"/>
          <w:szCs w:val="36"/>
        </w:rPr>
        <w:t>Biography: John Steinbeck: American Writer </w:t>
      </w:r>
    </w:p>
    <w:p w14:paraId="2B2E3CF3" w14:textId="03571043" w:rsidR="00D842E2" w:rsidRPr="00D842E2" w:rsidRDefault="00D842E2" w:rsidP="00D842E2">
      <w:pPr>
        <w:shd w:val="clear" w:color="auto" w:fill="FFFFFF"/>
        <w:rPr>
          <w:rFonts w:ascii="Helvetica Neue" w:eastAsia="Times New Roman" w:hAnsi="Helvetica Neue" w:cs="Times New Roman"/>
          <w:color w:val="000000"/>
        </w:rPr>
      </w:pPr>
      <w:hyperlink r:id="rId5" w:tgtFrame="_blank" w:history="1">
        <w:r w:rsidRPr="00D842E2">
          <w:rPr>
            <w:rFonts w:ascii="Helvetica Neue" w:eastAsia="Times New Roman" w:hAnsi="Helvetica Neue" w:cs="Times New Roman"/>
            <w:b/>
            <w:bCs/>
            <w:i/>
            <w:iCs/>
            <w:color w:val="0000FF"/>
            <w:sz w:val="36"/>
            <w:szCs w:val="36"/>
            <w:u w:val="single"/>
          </w:rPr>
          <w:t>Biography: John Steinbeck: Am American Writer</w:t>
        </w:r>
        <w:r w:rsidRPr="00D842E2">
          <w:rPr>
            <w:rFonts w:ascii="Helvetica Neue" w:eastAsia="Times New Roman" w:hAnsi="Helvetica Neue" w:cs="Times New Roman"/>
            <w:b/>
            <w:bCs/>
            <w:i/>
            <w:iCs/>
            <w:color w:val="0000FF"/>
            <w:sz w:val="36"/>
            <w:szCs w:val="36"/>
            <w:u w:val="single"/>
            <w:bdr w:val="none" w:sz="0" w:space="0" w:color="auto" w:frame="1"/>
          </w:rPr>
          <w:t> (Links to an external site</w:t>
        </w:r>
        <w:proofErr w:type="gramStart"/>
        <w:r w:rsidRPr="00D842E2">
          <w:rPr>
            <w:rFonts w:ascii="Helvetica Neue" w:eastAsia="Times New Roman" w:hAnsi="Helvetica Neue" w:cs="Times New Roman"/>
            <w:b/>
            <w:bCs/>
            <w:i/>
            <w:iCs/>
            <w:color w:val="0000FF"/>
            <w:sz w:val="36"/>
            <w:szCs w:val="36"/>
            <w:u w:val="single"/>
            <w:bdr w:val="none" w:sz="0" w:space="0" w:color="auto" w:frame="1"/>
          </w:rPr>
          <w:t>.)Links</w:t>
        </w:r>
        <w:proofErr w:type="gramEnd"/>
        <w:r w:rsidRPr="00D842E2">
          <w:rPr>
            <w:rFonts w:ascii="Helvetica Neue" w:eastAsia="Times New Roman" w:hAnsi="Helvetica Neue" w:cs="Times New Roman"/>
            <w:b/>
            <w:bCs/>
            <w:i/>
            <w:iCs/>
            <w:color w:val="0000FF"/>
            <w:sz w:val="36"/>
            <w:szCs w:val="36"/>
            <w:u w:val="single"/>
            <w:bdr w:val="none" w:sz="0" w:space="0" w:color="auto" w:frame="1"/>
          </w:rPr>
          <w:t xml:space="preserve"> to an external site.</w:t>
        </w:r>
      </w:hyperlink>
      <w:r w:rsidRPr="00D842E2">
        <w:rPr>
          <w:rFonts w:ascii="Helvetica Neue" w:eastAsia="Times New Roman" w:hAnsi="Helvetica Neue" w:cs="Times New Roman"/>
          <w:b/>
          <w:bCs/>
          <w:i/>
          <w:iCs/>
          <w:noProof/>
          <w:color w:val="0000FF"/>
          <w:sz w:val="36"/>
          <w:szCs w:val="36"/>
        </w:rPr>
        <w:drawing>
          <wp:inline distT="0" distB="0" distL="0" distR="0" wp14:anchorId="2F7E06FE" wp14:editId="68EDBC20">
            <wp:extent cx="1775460" cy="1265555"/>
            <wp:effectExtent l="0" t="0" r="0" b="0"/>
            <wp:docPr id="8" name="Picture 8" descr="Biography: John Steinbeck: Am American Writer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ography: John Steinbeck: Am American Writer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12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4ED94" w14:textId="77777777" w:rsidR="00D842E2" w:rsidRPr="00D842E2" w:rsidRDefault="00D842E2" w:rsidP="00D842E2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D842E2">
        <w:rPr>
          <w:rFonts w:ascii="Helvetica Neue" w:eastAsia="Times New Roman" w:hAnsi="Helvetica Neue" w:cs="Times New Roman"/>
          <w:color w:val="000000"/>
        </w:rPr>
        <w:t> </w:t>
      </w:r>
    </w:p>
    <w:p w14:paraId="147AFC31" w14:textId="77777777" w:rsidR="00D842E2" w:rsidRPr="00D842E2" w:rsidRDefault="00D842E2" w:rsidP="00D842E2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D842E2">
        <w:rPr>
          <w:rFonts w:ascii="Helvetica Neue" w:eastAsia="Times New Roman" w:hAnsi="Helvetica Neue" w:cs="Times New Roman"/>
          <w:b/>
          <w:bCs/>
          <w:i/>
          <w:iCs/>
          <w:color w:val="FF00FF"/>
          <w:sz w:val="36"/>
          <w:szCs w:val="36"/>
        </w:rPr>
        <w:t>2. The Grapes of Wrath, Chapter 3, The Turtle</w:t>
      </w:r>
    </w:p>
    <w:p w14:paraId="4D29AAD5" w14:textId="41724B60" w:rsidR="00D842E2" w:rsidRPr="00D842E2" w:rsidRDefault="00D842E2" w:rsidP="00D842E2">
      <w:pPr>
        <w:shd w:val="clear" w:color="auto" w:fill="FFFFFF"/>
        <w:rPr>
          <w:rFonts w:ascii="Helvetica Neue" w:eastAsia="Times New Roman" w:hAnsi="Helvetica Neue" w:cs="Times New Roman"/>
          <w:color w:val="000000"/>
        </w:rPr>
      </w:pPr>
      <w:hyperlink r:id="rId7" w:tgtFrame="_blank" w:history="1">
        <w:r w:rsidRPr="00D842E2">
          <w:rPr>
            <w:rFonts w:ascii="Helvetica Neue" w:eastAsia="Times New Roman" w:hAnsi="Helvetica Neue" w:cs="Times New Roman"/>
            <w:color w:val="0000FF"/>
            <w:u w:val="single"/>
          </w:rPr>
          <w:t>The Grapes of Wrath By John Steinbeck Audiobook - Chapter 3</w:t>
        </w:r>
        <w:r w:rsidRPr="00D842E2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</w:t>
        </w:r>
        <w:proofErr w:type="gramStart"/>
        <w:r w:rsidRPr="00D842E2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.)Links</w:t>
        </w:r>
        <w:proofErr w:type="gramEnd"/>
        <w:r w:rsidRPr="00D842E2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 xml:space="preserve"> to an external site.</w:t>
        </w:r>
      </w:hyperlink>
      <w:r w:rsidRPr="00D842E2">
        <w:rPr>
          <w:rFonts w:ascii="Helvetica Neue" w:eastAsia="Times New Roman" w:hAnsi="Helvetica Neue" w:cs="Times New Roman"/>
          <w:noProof/>
          <w:color w:val="0000FF"/>
        </w:rPr>
        <w:drawing>
          <wp:inline distT="0" distB="0" distL="0" distR="0" wp14:anchorId="10DF13C5" wp14:editId="45C8BFC9">
            <wp:extent cx="1775460" cy="1265555"/>
            <wp:effectExtent l="0" t="0" r="0" b="0"/>
            <wp:docPr id="7" name="Picture 7" descr="The Grapes of Wrath By John Steinbeck Audiobook - Chapter 3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e Grapes of Wrath By John Steinbeck Audiobook - Chapter 3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12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B8EB6" w14:textId="77777777" w:rsidR="00D842E2" w:rsidRPr="00D842E2" w:rsidRDefault="00D842E2" w:rsidP="00D842E2">
      <w:pPr>
        <w:shd w:val="clear" w:color="auto" w:fill="FFFFFF"/>
        <w:spacing w:before="90" w:after="90"/>
        <w:outlineLvl w:val="1"/>
        <w:rPr>
          <w:rFonts w:ascii="Helvetica Neue" w:eastAsia="Times New Roman" w:hAnsi="Helvetica Neue" w:cs="Times New Roman"/>
          <w:color w:val="000000"/>
          <w:sz w:val="43"/>
          <w:szCs w:val="43"/>
        </w:rPr>
      </w:pPr>
      <w:r w:rsidRPr="00D842E2">
        <w:rPr>
          <w:rFonts w:ascii="Helvetica Neue" w:eastAsia="Times New Roman" w:hAnsi="Helvetica Neue" w:cs="Times New Roman"/>
          <w:b/>
          <w:bCs/>
          <w:i/>
          <w:iCs/>
          <w:color w:val="FF00FF"/>
          <w:sz w:val="43"/>
          <w:szCs w:val="43"/>
        </w:rPr>
        <w:t>3.  Criticism and Analysis, Part I</w:t>
      </w:r>
    </w:p>
    <w:p w14:paraId="4EEEB415" w14:textId="16C1E12A" w:rsidR="00D842E2" w:rsidRPr="00D842E2" w:rsidRDefault="00D842E2" w:rsidP="00D842E2">
      <w:pPr>
        <w:shd w:val="clear" w:color="auto" w:fill="FFFFFF"/>
        <w:rPr>
          <w:rFonts w:ascii="Helvetica Neue" w:eastAsia="Times New Roman" w:hAnsi="Helvetica Neue" w:cs="Times New Roman"/>
          <w:color w:val="000000"/>
        </w:rPr>
      </w:pPr>
      <w:hyperlink r:id="rId8" w:tgtFrame="_blank" w:history="1">
        <w:r w:rsidRPr="00D842E2">
          <w:rPr>
            <w:rFonts w:ascii="Helvetica Neue" w:eastAsia="Times New Roman" w:hAnsi="Helvetica Neue" w:cs="Times New Roman"/>
            <w:color w:val="0000FF"/>
            <w:u w:val="single"/>
          </w:rPr>
          <w:t>Steinbeck's Turtle, A</w:t>
        </w:r>
        <w:r w:rsidRPr="00D842E2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</w:t>
        </w:r>
        <w:proofErr w:type="gramStart"/>
        <w:r w:rsidRPr="00D842E2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.)Links</w:t>
        </w:r>
        <w:proofErr w:type="gramEnd"/>
        <w:r w:rsidRPr="00D842E2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 xml:space="preserve"> to an external site.</w:t>
        </w:r>
      </w:hyperlink>
      <w:r w:rsidRPr="00D842E2">
        <w:rPr>
          <w:rFonts w:ascii="Helvetica Neue" w:eastAsia="Times New Roman" w:hAnsi="Helvetica Neue" w:cs="Times New Roman"/>
          <w:noProof/>
          <w:color w:val="0000FF"/>
        </w:rPr>
        <w:drawing>
          <wp:inline distT="0" distB="0" distL="0" distR="0" wp14:anchorId="590629B5" wp14:editId="7DED617D">
            <wp:extent cx="1775460" cy="1265555"/>
            <wp:effectExtent l="0" t="0" r="0" b="0"/>
            <wp:docPr id="6" name="Picture 6" descr="Steinbeck's Turtle, A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teinbeck's Turtle, A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12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F6CE9" w14:textId="77777777" w:rsidR="00D842E2" w:rsidRPr="00D842E2" w:rsidRDefault="00D842E2" w:rsidP="00D842E2">
      <w:pPr>
        <w:shd w:val="clear" w:color="auto" w:fill="FFFFFF"/>
        <w:spacing w:before="90" w:after="90"/>
        <w:outlineLvl w:val="1"/>
        <w:rPr>
          <w:rFonts w:ascii="Helvetica Neue" w:eastAsia="Times New Roman" w:hAnsi="Helvetica Neue" w:cs="Times New Roman"/>
          <w:color w:val="000000"/>
          <w:sz w:val="43"/>
          <w:szCs w:val="43"/>
        </w:rPr>
      </w:pPr>
      <w:r w:rsidRPr="00D842E2">
        <w:rPr>
          <w:rFonts w:ascii="Helvetica Neue" w:eastAsia="Times New Roman" w:hAnsi="Helvetica Neue" w:cs="Times New Roman"/>
          <w:b/>
          <w:bCs/>
          <w:i/>
          <w:iCs/>
          <w:color w:val="FF00FF"/>
          <w:sz w:val="43"/>
          <w:szCs w:val="43"/>
        </w:rPr>
        <w:t>4. Criticism and Analysis, Part II</w:t>
      </w:r>
    </w:p>
    <w:p w14:paraId="5181F3F8" w14:textId="2082BDCA" w:rsidR="00D842E2" w:rsidRPr="00D842E2" w:rsidRDefault="00D842E2" w:rsidP="00D842E2">
      <w:pPr>
        <w:shd w:val="clear" w:color="auto" w:fill="FFFFFF"/>
        <w:rPr>
          <w:rFonts w:ascii="Helvetica Neue" w:eastAsia="Times New Roman" w:hAnsi="Helvetica Neue" w:cs="Times New Roman"/>
          <w:color w:val="000000"/>
        </w:rPr>
      </w:pPr>
      <w:hyperlink r:id="rId9" w:tgtFrame="_blank" w:history="1">
        <w:r w:rsidRPr="00D842E2">
          <w:rPr>
            <w:rFonts w:ascii="Helvetica Neue" w:eastAsia="Times New Roman" w:hAnsi="Helvetica Neue" w:cs="Times New Roman"/>
            <w:color w:val="0000FF"/>
            <w:u w:val="single"/>
          </w:rPr>
          <w:t>Steinbeck's Turtle, B</w:t>
        </w:r>
        <w:r w:rsidRPr="00D842E2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</w:t>
        </w:r>
        <w:proofErr w:type="gramStart"/>
        <w:r w:rsidRPr="00D842E2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.)Links</w:t>
        </w:r>
        <w:proofErr w:type="gramEnd"/>
        <w:r w:rsidRPr="00D842E2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 xml:space="preserve"> to an external site.</w:t>
        </w:r>
      </w:hyperlink>
      <w:r w:rsidRPr="00D842E2">
        <w:rPr>
          <w:rFonts w:ascii="Helvetica Neue" w:eastAsia="Times New Roman" w:hAnsi="Helvetica Neue" w:cs="Times New Roman"/>
          <w:noProof/>
          <w:color w:val="0000FF"/>
        </w:rPr>
        <w:drawing>
          <wp:inline distT="0" distB="0" distL="0" distR="0" wp14:anchorId="5C7AE6FC" wp14:editId="0EEC764A">
            <wp:extent cx="1775460" cy="1265555"/>
            <wp:effectExtent l="0" t="0" r="0" b="0"/>
            <wp:docPr id="5" name="Picture 5" descr="Steinbeck's Turtle, B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teinbeck's Turtle, B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12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95C52" w14:textId="77777777" w:rsidR="00D842E2" w:rsidRPr="00D842E2" w:rsidRDefault="00D842E2" w:rsidP="00D842E2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D842E2">
        <w:rPr>
          <w:rFonts w:ascii="Helvetica Neue" w:eastAsia="Times New Roman" w:hAnsi="Helvetica Neue" w:cs="Times New Roman"/>
          <w:color w:val="000000"/>
        </w:rPr>
        <w:lastRenderedPageBreak/>
        <w:t> </w:t>
      </w:r>
    </w:p>
    <w:p w14:paraId="27D7667F" w14:textId="77777777" w:rsidR="00D842E2" w:rsidRPr="00D842E2" w:rsidRDefault="00D842E2" w:rsidP="00D842E2">
      <w:pPr>
        <w:shd w:val="clear" w:color="auto" w:fill="FFFFFF"/>
        <w:spacing w:before="180" w:after="180"/>
        <w:jc w:val="center"/>
        <w:rPr>
          <w:rFonts w:ascii="Helvetica Neue" w:eastAsia="Times New Roman" w:hAnsi="Helvetica Neue" w:cs="Times New Roman"/>
          <w:color w:val="000000"/>
        </w:rPr>
      </w:pPr>
      <w:r w:rsidRPr="00D842E2">
        <w:rPr>
          <w:rFonts w:ascii="Helvetica Neue" w:eastAsia="Times New Roman" w:hAnsi="Helvetica Neue" w:cs="Times New Roman"/>
          <w:b/>
          <w:bCs/>
          <w:i/>
          <w:iCs/>
          <w:color w:val="00FF00"/>
          <w:sz w:val="48"/>
          <w:szCs w:val="48"/>
        </w:rPr>
        <w:t>Read: </w:t>
      </w:r>
    </w:p>
    <w:p w14:paraId="0D83CC2A" w14:textId="1D61E3AB" w:rsidR="00D842E2" w:rsidRPr="00D842E2" w:rsidRDefault="00D842E2" w:rsidP="00D842E2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D842E2">
        <w:rPr>
          <w:rFonts w:ascii="Helvetica Neue" w:eastAsia="Times New Roman" w:hAnsi="Helvetica Neue" w:cs="Times New Roman"/>
          <w:color w:val="000000"/>
          <w:sz w:val="28"/>
          <w:szCs w:val="28"/>
        </w:rPr>
        <w:t>1. Biography of John Steinbeck </w:t>
      </w:r>
      <w:hyperlink r:id="rId10" w:tooltip="BIOGRAPHY_Biography_in_Depth.pdf" w:history="1">
        <w:r w:rsidRPr="00D842E2">
          <w:rPr>
            <w:rFonts w:ascii="Helvetica Neue" w:eastAsia="Times New Roman" w:hAnsi="Helvetica Neue" w:cs="Times New Roman"/>
            <w:color w:val="0000FF"/>
            <w:sz w:val="28"/>
            <w:szCs w:val="28"/>
            <w:u w:val="single"/>
          </w:rPr>
          <w:t>BIOGRAPHY_Biography_in_Depth.pdf</w:t>
        </w:r>
      </w:hyperlink>
      <w:r w:rsidRPr="00D842E2">
        <w:rPr>
          <w:rFonts w:ascii="Helvetica Neue" w:eastAsia="Times New Roman" w:hAnsi="Helvetica Neue" w:cs="Times New Roman"/>
          <w:noProof/>
          <w:color w:val="0000FF"/>
          <w:sz w:val="28"/>
          <w:szCs w:val="28"/>
        </w:rPr>
        <w:drawing>
          <wp:inline distT="0" distB="0" distL="0" distR="0" wp14:anchorId="71FC3067" wp14:editId="00216D11">
            <wp:extent cx="201930" cy="201930"/>
            <wp:effectExtent l="0" t="0" r="1270" b="1270"/>
            <wp:docPr id="4" name="Picture 4" descr="Preview the document">
              <a:hlinkClick xmlns:a="http://schemas.openxmlformats.org/drawingml/2006/main" r:id="rId10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review the document">
                      <a:hlinkClick r:id="rId10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C24D0" w14:textId="2B9D6373" w:rsidR="00D842E2" w:rsidRPr="00D842E2" w:rsidRDefault="00D842E2" w:rsidP="00D842E2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D842E2">
        <w:rPr>
          <w:rFonts w:ascii="Helvetica Neue" w:eastAsia="Times New Roman" w:hAnsi="Helvetica Neue" w:cs="Times New Roman"/>
          <w:color w:val="000000"/>
          <w:sz w:val="28"/>
          <w:szCs w:val="28"/>
        </w:rPr>
        <w:t>2. Read </w:t>
      </w:r>
      <w:r w:rsidRPr="00D842E2">
        <w:rPr>
          <w:rFonts w:ascii="Helvetica Neue" w:eastAsia="Times New Roman" w:hAnsi="Helvetica Neue" w:cs="Times New Roman"/>
          <w:b/>
          <w:bCs/>
          <w:color w:val="FF0000"/>
          <w:sz w:val="28"/>
          <w:szCs w:val="28"/>
          <w:u w:val="single"/>
        </w:rPr>
        <w:t>ONLY CHAPTER 3</w:t>
      </w:r>
      <w:r w:rsidRPr="00D842E2">
        <w:rPr>
          <w:rFonts w:ascii="Helvetica Neue" w:eastAsia="Times New Roman" w:hAnsi="Helvetica Neue" w:cs="Times New Roman"/>
          <w:color w:val="000000"/>
          <w:sz w:val="28"/>
          <w:szCs w:val="28"/>
        </w:rPr>
        <w:t> from </w:t>
      </w:r>
      <w:r w:rsidRPr="00D842E2">
        <w:rPr>
          <w:rFonts w:ascii="Helvetica Neue" w:eastAsia="Times New Roman" w:hAnsi="Helvetica Neue" w:cs="Times New Roman"/>
          <w:b/>
          <w:bCs/>
          <w:i/>
          <w:iCs/>
          <w:color w:val="000000"/>
          <w:sz w:val="28"/>
          <w:szCs w:val="28"/>
        </w:rPr>
        <w:t>The Grapes of Wrath</w:t>
      </w:r>
      <w:r w:rsidRPr="00D842E2">
        <w:rPr>
          <w:rFonts w:ascii="Helvetica Neue" w:eastAsia="Times New Roman" w:hAnsi="Helvetica Neue" w:cs="Times New Roman"/>
          <w:color w:val="000000"/>
          <w:sz w:val="28"/>
          <w:szCs w:val="28"/>
        </w:rPr>
        <w:t> </w:t>
      </w:r>
      <w:hyperlink r:id="rId12" w:tooltip="grapes_of_wrath_john_steinbeck2.pdf" w:history="1">
        <w:r w:rsidRPr="00D842E2">
          <w:rPr>
            <w:rFonts w:ascii="Helvetica Neue" w:eastAsia="Times New Roman" w:hAnsi="Helvetica Neue" w:cs="Times New Roman"/>
            <w:color w:val="0000FF"/>
            <w:sz w:val="28"/>
            <w:szCs w:val="28"/>
            <w:u w:val="single"/>
          </w:rPr>
          <w:t>grapes_of_wrath_john_steinbeck2.pdf</w:t>
        </w:r>
      </w:hyperlink>
      <w:r w:rsidRPr="00D842E2">
        <w:rPr>
          <w:rFonts w:ascii="Helvetica Neue" w:eastAsia="Times New Roman" w:hAnsi="Helvetica Neue" w:cs="Times New Roman"/>
          <w:noProof/>
          <w:color w:val="0000FF"/>
          <w:sz w:val="28"/>
          <w:szCs w:val="28"/>
        </w:rPr>
        <w:drawing>
          <wp:inline distT="0" distB="0" distL="0" distR="0" wp14:anchorId="72D9DDF8" wp14:editId="383A3203">
            <wp:extent cx="201930" cy="201930"/>
            <wp:effectExtent l="0" t="0" r="1270" b="1270"/>
            <wp:docPr id="3" name="Picture 3" descr="Preview the document">
              <a:hlinkClick xmlns:a="http://schemas.openxmlformats.org/drawingml/2006/main" r:id="rId12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review the document">
                      <a:hlinkClick r:id="rId12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D0E93" w14:textId="708C6353" w:rsidR="00D842E2" w:rsidRPr="00D842E2" w:rsidRDefault="00D842E2" w:rsidP="00D842E2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D842E2">
        <w:rPr>
          <w:rFonts w:ascii="Helvetica Neue" w:eastAsia="Times New Roman" w:hAnsi="Helvetica Neue" w:cs="Times New Roman"/>
          <w:color w:val="000000"/>
          <w:sz w:val="28"/>
          <w:szCs w:val="28"/>
        </w:rPr>
        <w:t>3. Criticism and Analysis of Steinbeck's Style </w:t>
      </w:r>
      <w:hyperlink r:id="rId13" w:tooltip="June 3, 2018 Essay.pdf" w:history="1">
        <w:r w:rsidRPr="00D842E2">
          <w:rPr>
            <w:rFonts w:ascii="Helvetica Neue" w:eastAsia="Times New Roman" w:hAnsi="Helvetica Neue" w:cs="Times New Roman"/>
            <w:color w:val="0000FF"/>
            <w:sz w:val="28"/>
            <w:szCs w:val="28"/>
            <w:u w:val="single"/>
          </w:rPr>
          <w:t>June 3, 2018 Essay.pdf</w:t>
        </w:r>
      </w:hyperlink>
      <w:r w:rsidRPr="00D842E2">
        <w:rPr>
          <w:rFonts w:ascii="Helvetica Neue" w:eastAsia="Times New Roman" w:hAnsi="Helvetica Neue" w:cs="Times New Roman"/>
          <w:noProof/>
          <w:color w:val="0000FF"/>
          <w:sz w:val="28"/>
          <w:szCs w:val="28"/>
        </w:rPr>
        <w:drawing>
          <wp:inline distT="0" distB="0" distL="0" distR="0" wp14:anchorId="2B256B5B" wp14:editId="6F502445">
            <wp:extent cx="201930" cy="201930"/>
            <wp:effectExtent l="0" t="0" r="1270" b="1270"/>
            <wp:docPr id="2" name="Picture 2" descr="Preview the document">
              <a:hlinkClick xmlns:a="http://schemas.openxmlformats.org/drawingml/2006/main" r:id="rId13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review the document">
                      <a:hlinkClick r:id="rId13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42E2">
        <w:rPr>
          <w:rFonts w:ascii="Helvetica Neue" w:eastAsia="Times New Roman" w:hAnsi="Helvetica Neue" w:cs="Times New Roman"/>
          <w:color w:val="0000FF"/>
          <w:sz w:val="28"/>
          <w:szCs w:val="28"/>
        </w:rPr>
        <w:t>   </w:t>
      </w:r>
      <w:r w:rsidRPr="00D842E2">
        <w:rPr>
          <w:rFonts w:ascii="Helvetica Neue" w:eastAsia="Times New Roman" w:hAnsi="Helvetica Neue" w:cs="Times New Roman"/>
          <w:color w:val="0000FF"/>
          <w:sz w:val="28"/>
          <w:szCs w:val="28"/>
          <w:u w:val="single"/>
        </w:rPr>
        <w:t>http://americanaejournal.hu/vol6no1/gabriella-toth</w:t>
      </w:r>
    </w:p>
    <w:p w14:paraId="2704F8C7" w14:textId="77777777" w:rsidR="00D842E2" w:rsidRPr="00D842E2" w:rsidRDefault="00D842E2" w:rsidP="00D842E2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D842E2">
        <w:rPr>
          <w:rFonts w:ascii="Helvetica Neue" w:eastAsia="Times New Roman" w:hAnsi="Helvetica Neue" w:cs="Times New Roman"/>
          <w:color w:val="000000"/>
        </w:rPr>
        <w:t> </w:t>
      </w:r>
    </w:p>
    <w:p w14:paraId="04C8C483" w14:textId="7D70F7D5" w:rsidR="00D842E2" w:rsidRPr="00D842E2" w:rsidRDefault="00D842E2" w:rsidP="00D842E2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D842E2">
        <w:rPr>
          <w:rFonts w:ascii="Helvetica Neue" w:eastAsia="Times New Roman" w:hAnsi="Helvetica Neue" w:cs="Times New Roman"/>
          <w:color w:val="000000"/>
        </w:rPr>
        <w:fldChar w:fldCharType="begin"/>
      </w:r>
      <w:r w:rsidRPr="00D842E2">
        <w:rPr>
          <w:rFonts w:ascii="Helvetica Neue" w:eastAsia="Times New Roman" w:hAnsi="Helvetica Neue" w:cs="Times New Roman"/>
          <w:color w:val="000000"/>
        </w:rPr>
        <w:instrText xml:space="preserve"> INCLUDEPICTURE "https://usil.instructure.com/courses/44/files/7362/download?verifier=t7DAKeYspsg0x7VcSFbLZEHKSiQm7hlINiUBmqfH" \* MERGEFORMATINET </w:instrText>
      </w:r>
      <w:r w:rsidRPr="00D842E2">
        <w:rPr>
          <w:rFonts w:ascii="Helvetica Neue" w:eastAsia="Times New Roman" w:hAnsi="Helvetica Neue" w:cs="Times New Roman"/>
          <w:color w:val="000000"/>
        </w:rPr>
        <w:fldChar w:fldCharType="separate"/>
      </w:r>
      <w:r w:rsidRPr="00D842E2">
        <w:rPr>
          <w:rFonts w:ascii="Helvetica Neue" w:eastAsia="Times New Roman" w:hAnsi="Helvetica Neue" w:cs="Times New Roman"/>
          <w:noProof/>
          <w:color w:val="000000"/>
        </w:rPr>
        <w:drawing>
          <wp:inline distT="0" distB="0" distL="0" distR="0" wp14:anchorId="55944A10" wp14:editId="4AB0D890">
            <wp:extent cx="5943600" cy="3993515"/>
            <wp:effectExtent l="0" t="0" r="0" b="0"/>
            <wp:docPr id="1" name="Picture 1" descr="download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ownload (1)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9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42E2">
        <w:rPr>
          <w:rFonts w:ascii="Helvetica Neue" w:eastAsia="Times New Roman" w:hAnsi="Helvetica Neue" w:cs="Times New Roman"/>
          <w:color w:val="000000"/>
        </w:rPr>
        <w:fldChar w:fldCharType="end"/>
      </w:r>
    </w:p>
    <w:p w14:paraId="25277D61" w14:textId="77777777" w:rsidR="00D842E2" w:rsidRPr="00D842E2" w:rsidRDefault="00D842E2" w:rsidP="00D842E2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D842E2">
        <w:rPr>
          <w:rFonts w:ascii="Helvetica Neue" w:eastAsia="Times New Roman" w:hAnsi="Helvetica Neue" w:cs="Times New Roman"/>
          <w:color w:val="000000"/>
        </w:rPr>
        <w:t> </w:t>
      </w:r>
    </w:p>
    <w:p w14:paraId="7701B705" w14:textId="77777777" w:rsidR="00D842E2" w:rsidRPr="00D842E2" w:rsidRDefault="00D842E2" w:rsidP="00D842E2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D842E2">
        <w:rPr>
          <w:rFonts w:ascii="Helvetica Neue" w:eastAsia="Times New Roman" w:hAnsi="Helvetica Neue" w:cs="Times New Roman"/>
          <w:color w:val="000000"/>
        </w:rPr>
        <w:t> </w:t>
      </w:r>
    </w:p>
    <w:p w14:paraId="17D73148" w14:textId="77777777" w:rsidR="00D842E2" w:rsidRPr="00D842E2" w:rsidRDefault="00D842E2" w:rsidP="00D842E2">
      <w:pPr>
        <w:shd w:val="clear" w:color="auto" w:fill="FFFFFF"/>
        <w:spacing w:before="180" w:after="180"/>
        <w:jc w:val="center"/>
        <w:rPr>
          <w:rFonts w:ascii="Helvetica Neue" w:eastAsia="Times New Roman" w:hAnsi="Helvetica Neue" w:cs="Times New Roman"/>
          <w:color w:val="000000"/>
        </w:rPr>
      </w:pPr>
      <w:r w:rsidRPr="00D842E2">
        <w:rPr>
          <w:rFonts w:ascii="Helvetica Neue" w:eastAsia="Times New Roman" w:hAnsi="Helvetica Neue" w:cs="Times New Roman"/>
          <w:b/>
          <w:bCs/>
          <w:i/>
          <w:iCs/>
          <w:color w:val="00FF00"/>
          <w:sz w:val="48"/>
          <w:szCs w:val="48"/>
        </w:rPr>
        <w:t>Research and Answer:</w:t>
      </w:r>
    </w:p>
    <w:p w14:paraId="358A5160" w14:textId="77777777" w:rsidR="00D842E2" w:rsidRPr="00D842E2" w:rsidRDefault="00D842E2" w:rsidP="00D842E2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D842E2">
        <w:rPr>
          <w:rFonts w:ascii="Helvetica Neue" w:eastAsia="Times New Roman" w:hAnsi="Helvetica Neue" w:cs="Times New Roman"/>
          <w:color w:val="000000"/>
          <w:sz w:val="28"/>
          <w:szCs w:val="28"/>
        </w:rPr>
        <w:lastRenderedPageBreak/>
        <w:t>1. In his writing, Steinbeck often implies that man is a victim of a hostile universe with little or no control over his destiny. What specific comparisons does he use to relate this idea? </w:t>
      </w:r>
    </w:p>
    <w:p w14:paraId="1660AEE3" w14:textId="77777777" w:rsidR="00D842E2" w:rsidRPr="00D842E2" w:rsidRDefault="00D842E2" w:rsidP="00D842E2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D842E2">
        <w:rPr>
          <w:rFonts w:ascii="Helvetica Neue" w:eastAsia="Times New Roman" w:hAnsi="Helvetica Neue" w:cs="Times New Roman"/>
          <w:color w:val="000000"/>
          <w:sz w:val="28"/>
          <w:szCs w:val="28"/>
        </w:rPr>
        <w:t>2. What does the highway represent? How about cars and trucks? What is their goal and direction? Is it significant that the turtle moves in a different direction (southward, crossing the road)? What happens to the turtle and its cargo? What does Steinbeck suggest?</w:t>
      </w:r>
    </w:p>
    <w:p w14:paraId="1621FA3B" w14:textId="77777777" w:rsidR="00D842E2" w:rsidRPr="00D842E2" w:rsidRDefault="00D842E2" w:rsidP="00D842E2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D842E2">
        <w:rPr>
          <w:rFonts w:ascii="Helvetica Neue" w:eastAsia="Times New Roman" w:hAnsi="Helvetica Neue" w:cs="Times New Roman"/>
          <w:color w:val="000000"/>
          <w:sz w:val="28"/>
          <w:szCs w:val="28"/>
        </w:rPr>
        <w:t>3. In Steinbeck’s </w:t>
      </w:r>
      <w:r w:rsidRPr="00D842E2">
        <w:rPr>
          <w:rFonts w:ascii="Helvetica Neue" w:eastAsia="Times New Roman" w:hAnsi="Helvetica Neue" w:cs="Times New Roman"/>
          <w:i/>
          <w:iCs/>
          <w:color w:val="000000"/>
          <w:sz w:val="28"/>
          <w:szCs w:val="28"/>
        </w:rPr>
        <w:t>The Turtle</w:t>
      </w:r>
      <w:r w:rsidRPr="00D842E2">
        <w:rPr>
          <w:rFonts w:ascii="Helvetica Neue" w:eastAsia="Times New Roman" w:hAnsi="Helvetica Neue" w:cs="Times New Roman"/>
          <w:color w:val="000000"/>
          <w:sz w:val="28"/>
          <w:szCs w:val="28"/>
        </w:rPr>
        <w:t>, what does the trench that the turtle shell creates symbolize?</w:t>
      </w:r>
    </w:p>
    <w:p w14:paraId="30897304" w14:textId="77777777" w:rsidR="00D842E2" w:rsidRPr="00D842E2" w:rsidRDefault="00D842E2" w:rsidP="00D842E2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D842E2">
        <w:rPr>
          <w:rFonts w:ascii="Helvetica Neue" w:eastAsia="Times New Roman" w:hAnsi="Helvetica Neue" w:cs="Times New Roman"/>
          <w:color w:val="000000"/>
          <w:sz w:val="28"/>
          <w:szCs w:val="28"/>
        </w:rPr>
        <w:t>4. What examples from the Greek mythology does the lecturer provide comparing same to the endeavor of the turtle? How are they connected? Do you think it is an appropriate comparison?</w:t>
      </w:r>
    </w:p>
    <w:p w14:paraId="240E222B" w14:textId="77777777" w:rsidR="00D842E2" w:rsidRPr="00D842E2" w:rsidRDefault="00D842E2" w:rsidP="00D842E2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D842E2">
        <w:rPr>
          <w:rFonts w:ascii="Helvetica Neue" w:eastAsia="Times New Roman" w:hAnsi="Helvetica Neue" w:cs="Times New Roman"/>
          <w:color w:val="000000"/>
          <w:sz w:val="28"/>
          <w:szCs w:val="28"/>
        </w:rPr>
        <w:t>5. Does the chapter under analysis have a pessimistic or an optimistic tone? Explain. Provide text evidence if necessary.</w:t>
      </w:r>
    </w:p>
    <w:p w14:paraId="4D418A8F" w14:textId="77777777" w:rsidR="00D842E2" w:rsidRPr="00D842E2" w:rsidRDefault="00D842E2" w:rsidP="00D842E2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D842E2">
        <w:rPr>
          <w:rFonts w:ascii="Helvetica Neue" w:eastAsia="Times New Roman" w:hAnsi="Helvetica Neue" w:cs="Times New Roman"/>
          <w:color w:val="000000"/>
          <w:sz w:val="28"/>
          <w:szCs w:val="28"/>
        </w:rPr>
        <w:t>6. Of so many chapters of </w:t>
      </w:r>
      <w:r w:rsidRPr="00D842E2">
        <w:rPr>
          <w:rFonts w:ascii="Helvetica Neue" w:eastAsia="Times New Roman" w:hAnsi="Helvetica Neue" w:cs="Times New Roman"/>
          <w:i/>
          <w:iCs/>
          <w:color w:val="000000"/>
          <w:sz w:val="28"/>
          <w:szCs w:val="28"/>
        </w:rPr>
        <w:t>The Grapes of Wrath,</w:t>
      </w:r>
      <w:r w:rsidRPr="00D842E2">
        <w:rPr>
          <w:rFonts w:ascii="Helvetica Neue" w:eastAsia="Times New Roman" w:hAnsi="Helvetica Neue" w:cs="Times New Roman"/>
          <w:color w:val="000000"/>
          <w:sz w:val="28"/>
          <w:szCs w:val="28"/>
        </w:rPr>
        <w:t> why is this one of, if not the most significant in representation of the American society/culture?</w:t>
      </w:r>
    </w:p>
    <w:p w14:paraId="10B8B3A8" w14:textId="77777777" w:rsidR="00173BF4" w:rsidRDefault="00173BF4"/>
    <w:sectPr w:rsidR="00173BF4" w:rsidSect="00476755">
      <w:pgSz w:w="12240" w:h="15840"/>
      <w:pgMar w:top="1440" w:right="1440" w:bottom="1440" w:left="1440" w:header="720" w:footer="720" w:gutter="0"/>
      <w:cols w:space="183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2E2"/>
    <w:rsid w:val="00173BF4"/>
    <w:rsid w:val="002167F0"/>
    <w:rsid w:val="00476755"/>
    <w:rsid w:val="00D8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C0DBB5"/>
  <w14:defaultImageDpi w14:val="32767"/>
  <w15:chartTrackingRefBased/>
  <w15:docId w15:val="{C1E40945-7C0A-444A-8AE2-08FD16F20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842E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842E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842E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842E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D842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842E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D842E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D842E2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D842E2"/>
  </w:style>
  <w:style w:type="character" w:customStyle="1" w:styleId="instructurefileholder">
    <w:name w:val="instructure_file_holder"/>
    <w:basedOn w:val="DefaultParagraphFont"/>
    <w:rsid w:val="00D842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37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rvj9bS0xeyY&amp;t=1099s" TargetMode="External"/><Relationship Id="rId13" Type="http://schemas.openxmlformats.org/officeDocument/2006/relationships/hyperlink" Target="https://usil.instructure.com/courses/44/files/7367/download?verifier=Z7RcXcgEcdzo3flthKk8kgHjRq2bz1nWSPAJBb1Q&amp;wrap=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KIpiKajTjpc" TargetMode="External"/><Relationship Id="rId12" Type="http://schemas.openxmlformats.org/officeDocument/2006/relationships/hyperlink" Target="https://usil.instructure.com/courses/44/files/7365/download?verifier=T7HDKR0jDOrAw989PgDozXoCI8iMqnWD7oAGnFOE&amp;wrap=1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3.png"/><Relationship Id="rId5" Type="http://schemas.openxmlformats.org/officeDocument/2006/relationships/hyperlink" Target="https://www.youtube.com/watch?v=7i2CDqBo9V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usil.instructure.com/courses/44/files/7361/download?verifier=LoZjv2u38EDMa9aW6gwMpEbircU5cZ8tgxHyDUxW&amp;wrap=1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ww.youtube.com/watch?v=xd6PvDOFDcA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452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2018-11-26T18:17:00Z</dcterms:created>
  <dcterms:modified xsi:type="dcterms:W3CDTF">2018-11-26T18:18:00Z</dcterms:modified>
</cp:coreProperties>
</file>